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13A" w:rsidRDefault="003444D9" w:rsidP="00DA413A">
      <w:pPr>
        <w:pStyle w:val="2"/>
        <w:jc w:val="center"/>
      </w:pPr>
      <w:r>
        <w:rPr>
          <w:rFonts w:hint="eastAsia"/>
        </w:rPr>
        <w:t>201</w:t>
      </w:r>
      <w:r w:rsidR="008C0498">
        <w:rPr>
          <w:rFonts w:hint="eastAsia"/>
        </w:rPr>
        <w:t>6</w:t>
      </w:r>
      <w:r>
        <w:rPr>
          <w:rFonts w:hint="eastAsia"/>
        </w:rPr>
        <w:t>年</w:t>
      </w:r>
      <w:r w:rsidR="00DA413A">
        <w:rPr>
          <w:rFonts w:hint="eastAsia"/>
        </w:rPr>
        <w:t>齐鲁工业大学</w:t>
      </w:r>
      <w:r>
        <w:rPr>
          <w:rFonts w:hint="eastAsia"/>
        </w:rPr>
        <w:t>田径</w:t>
      </w:r>
      <w:r w:rsidR="00DA413A">
        <w:rPr>
          <w:rFonts w:hint="eastAsia"/>
        </w:rPr>
        <w:t xml:space="preserve">运动会补充规程 </w:t>
      </w:r>
    </w:p>
    <w:p w:rsidR="00144B88" w:rsidRDefault="00DA413A" w:rsidP="00DA413A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hint="eastAsia"/>
        </w:rPr>
        <w:br/>
      </w:r>
      <w:r w:rsidRPr="000B0815">
        <w:rPr>
          <w:rFonts w:ascii="仿宋" w:eastAsia="仿宋" w:hAnsi="仿宋" w:hint="eastAsia"/>
          <w:b/>
          <w:sz w:val="30"/>
          <w:szCs w:val="30"/>
        </w:rPr>
        <w:t>一、教职工健身项目及分组（40</w:t>
      </w:r>
      <w:r>
        <w:rPr>
          <w:rFonts w:ascii="仿宋" w:eastAsia="仿宋" w:hAnsi="仿宋" w:hint="eastAsia"/>
          <w:b/>
          <w:sz w:val="30"/>
          <w:szCs w:val="30"/>
        </w:rPr>
        <w:t>岁以上</w:t>
      </w:r>
      <w:r w:rsidRPr="000B0815">
        <w:rPr>
          <w:rFonts w:ascii="仿宋" w:eastAsia="仿宋" w:hAnsi="仿宋" w:hint="eastAsia"/>
          <w:b/>
          <w:sz w:val="30"/>
          <w:szCs w:val="30"/>
        </w:rPr>
        <w:t>）</w:t>
      </w:r>
      <w:r w:rsidRPr="000B0815">
        <w:rPr>
          <w:rFonts w:ascii="仿宋" w:eastAsia="仿宋" w:hAnsi="仿宋" w:hint="eastAsia"/>
          <w:b/>
        </w:rPr>
        <w:br/>
        <w:t xml:space="preserve">    </w:t>
      </w:r>
      <w:r w:rsidRPr="000B0815">
        <w:rPr>
          <w:rFonts w:ascii="仿宋" w:eastAsia="仿宋" w:hAnsi="仿宋" w:hint="eastAsia"/>
          <w:b/>
          <w:sz w:val="30"/>
          <w:szCs w:val="30"/>
        </w:rPr>
        <w:t>1、乙组健身项目1</w:t>
      </w:r>
      <w:r w:rsidR="00E01C09">
        <w:rPr>
          <w:rFonts w:ascii="仿宋" w:eastAsia="仿宋" w:hAnsi="仿宋" w:hint="eastAsia"/>
          <w:b/>
          <w:sz w:val="30"/>
          <w:szCs w:val="30"/>
        </w:rPr>
        <w:t>7</w:t>
      </w:r>
      <w:r w:rsidRPr="000B0815">
        <w:rPr>
          <w:rFonts w:ascii="仿宋" w:eastAsia="仿宋" w:hAnsi="仿宋" w:hint="eastAsia"/>
          <w:b/>
          <w:sz w:val="30"/>
          <w:szCs w:val="30"/>
        </w:rPr>
        <w:t>项（40-50岁）</w:t>
      </w:r>
      <w:r w:rsidRPr="000B0815">
        <w:rPr>
          <w:rFonts w:ascii="仿宋" w:eastAsia="仿宋" w:hAnsi="仿宋" w:hint="eastAsia"/>
        </w:rPr>
        <w:br/>
        <w:t xml:space="preserve">    </w:t>
      </w:r>
      <w:r w:rsidRPr="000B0815">
        <w:rPr>
          <w:rFonts w:ascii="仿宋" w:eastAsia="仿宋" w:hAnsi="仿宋" w:hint="eastAsia"/>
          <w:sz w:val="28"/>
          <w:szCs w:val="28"/>
        </w:rPr>
        <w:t>1）女子组（</w:t>
      </w:r>
      <w:r>
        <w:rPr>
          <w:rFonts w:ascii="仿宋" w:eastAsia="仿宋" w:hAnsi="仿宋" w:hint="eastAsia"/>
          <w:sz w:val="28"/>
          <w:szCs w:val="28"/>
        </w:rPr>
        <w:t>7</w:t>
      </w:r>
      <w:r w:rsidRPr="000B0815">
        <w:rPr>
          <w:rFonts w:ascii="仿宋" w:eastAsia="仿宋" w:hAnsi="仿宋" w:hint="eastAsia"/>
          <w:sz w:val="28"/>
          <w:szCs w:val="28"/>
        </w:rPr>
        <w:t>项）：排球发球、</w:t>
      </w:r>
      <w:smartTag w:uri="urn:schemas-microsoft-com:office:smarttags" w:element="chmetcnv">
        <w:smartTagPr>
          <w:attr w:name="UnitName" w:val="米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 w:rsidRPr="000B0815">
          <w:rPr>
            <w:rFonts w:ascii="仿宋" w:eastAsia="仿宋" w:hAnsi="仿宋" w:hint="eastAsia"/>
            <w:sz w:val="28"/>
            <w:szCs w:val="28"/>
          </w:rPr>
          <w:t>25米</w:t>
        </w:r>
      </w:smartTag>
      <w:r w:rsidRPr="000B0815">
        <w:rPr>
          <w:rFonts w:ascii="仿宋" w:eastAsia="仿宋" w:hAnsi="仿宋" w:hint="eastAsia"/>
          <w:sz w:val="28"/>
          <w:szCs w:val="28"/>
        </w:rPr>
        <w:t>往返跑、1分钟仰卧起坐、双手前投实心球、1分钟踢毽子、1分钟跳绳、左右横跨。</w:t>
      </w:r>
      <w:r w:rsidRPr="000B0815">
        <w:rPr>
          <w:rFonts w:ascii="仿宋" w:eastAsia="仿宋" w:hAnsi="仿宋" w:hint="eastAsia"/>
          <w:sz w:val="28"/>
          <w:szCs w:val="28"/>
        </w:rPr>
        <w:br/>
        <w:t xml:space="preserve">    2）男子组（9项）：排球发球、足球射门、3分定点投篮、</w:t>
      </w:r>
      <w:smartTag w:uri="urn:schemas-microsoft-com:office:smarttags" w:element="chmetcnv">
        <w:smartTagPr>
          <w:attr w:name="UnitName" w:val="米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 w:rsidRPr="000B0815">
          <w:rPr>
            <w:rFonts w:ascii="仿宋" w:eastAsia="仿宋" w:hAnsi="仿宋" w:hint="eastAsia"/>
            <w:sz w:val="28"/>
            <w:szCs w:val="28"/>
          </w:rPr>
          <w:t>25米</w:t>
        </w:r>
      </w:smartTag>
      <w:r w:rsidRPr="000B0815">
        <w:rPr>
          <w:rFonts w:ascii="仿宋" w:eastAsia="仿宋" w:hAnsi="仿宋" w:hint="eastAsia"/>
          <w:sz w:val="28"/>
          <w:szCs w:val="28"/>
        </w:rPr>
        <w:t>往返跑、1分钟引体向上、1分钟双杠曲臂伸、1分钟仰卧起坐、双手前投实心球、左右横跨</w:t>
      </w:r>
    </w:p>
    <w:p w:rsidR="00DA413A" w:rsidRPr="000B0815" w:rsidRDefault="00144B88" w:rsidP="00144B8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44B88">
        <w:rPr>
          <w:rFonts w:ascii="仿宋" w:eastAsia="仿宋" w:hAnsi="仿宋" w:hint="eastAsia"/>
          <w:sz w:val="28"/>
          <w:szCs w:val="28"/>
        </w:rPr>
        <w:t>3）健身项目团体1项</w:t>
      </w:r>
      <w:r w:rsidRPr="000B0815">
        <w:rPr>
          <w:rFonts w:ascii="仿宋" w:eastAsia="仿宋" w:hAnsi="仿宋" w:hint="eastAsia"/>
          <w:sz w:val="28"/>
          <w:szCs w:val="28"/>
        </w:rPr>
        <w:br/>
        <w:t xml:space="preserve">    </w:t>
      </w:r>
      <w:r>
        <w:rPr>
          <w:rFonts w:ascii="仿宋" w:eastAsia="仿宋" w:hAnsi="仿宋" w:hint="eastAsia"/>
          <w:sz w:val="28"/>
          <w:szCs w:val="28"/>
        </w:rPr>
        <w:t>单、双腿跳接力赛</w:t>
      </w:r>
      <w:r w:rsidR="00DA413A" w:rsidRPr="000B0815">
        <w:rPr>
          <w:rFonts w:ascii="仿宋" w:eastAsia="仿宋" w:hAnsi="仿宋" w:hint="eastAsia"/>
          <w:sz w:val="28"/>
          <w:szCs w:val="28"/>
        </w:rPr>
        <w:br/>
        <w:t xml:space="preserve">    </w:t>
      </w:r>
      <w:r w:rsidR="00DA413A" w:rsidRPr="000B0815">
        <w:rPr>
          <w:rFonts w:ascii="仿宋" w:eastAsia="仿宋" w:hAnsi="仿宋" w:hint="eastAsia"/>
          <w:b/>
          <w:sz w:val="30"/>
          <w:szCs w:val="30"/>
        </w:rPr>
        <w:t>2、丙组健身项目1</w:t>
      </w:r>
      <w:r w:rsidR="00E01C09">
        <w:rPr>
          <w:rFonts w:ascii="仿宋" w:eastAsia="仿宋" w:hAnsi="仿宋" w:hint="eastAsia"/>
          <w:b/>
          <w:sz w:val="30"/>
          <w:szCs w:val="30"/>
        </w:rPr>
        <w:t>9</w:t>
      </w:r>
      <w:r w:rsidR="00DA413A" w:rsidRPr="000B0815">
        <w:rPr>
          <w:rFonts w:ascii="仿宋" w:eastAsia="仿宋" w:hAnsi="仿宋" w:hint="eastAsia"/>
          <w:b/>
          <w:sz w:val="30"/>
          <w:szCs w:val="30"/>
        </w:rPr>
        <w:t>项（50岁以上）</w:t>
      </w:r>
      <w:r w:rsidR="00DA413A" w:rsidRPr="000B0815">
        <w:rPr>
          <w:rFonts w:ascii="仿宋" w:eastAsia="仿宋" w:hAnsi="仿宋" w:hint="eastAsia"/>
          <w:sz w:val="28"/>
          <w:szCs w:val="28"/>
        </w:rPr>
        <w:br/>
        <w:t xml:space="preserve">    1）女子组（</w:t>
      </w:r>
      <w:r w:rsidR="00E01C09">
        <w:rPr>
          <w:rFonts w:ascii="仿宋" w:eastAsia="仿宋" w:hAnsi="仿宋" w:hint="eastAsia"/>
          <w:sz w:val="28"/>
          <w:szCs w:val="28"/>
        </w:rPr>
        <w:t>10</w:t>
      </w:r>
      <w:r w:rsidR="00DA413A" w:rsidRPr="000B0815">
        <w:rPr>
          <w:rFonts w:ascii="仿宋" w:eastAsia="仿宋" w:hAnsi="仿宋" w:hint="eastAsia"/>
          <w:sz w:val="28"/>
          <w:szCs w:val="28"/>
        </w:rPr>
        <w:t>项）：排球发球、垒球掷准、定点投篮、飞镖、仿保龄球、1分钟跳绳、双手前投实心球、1分钟踢毽子、两点侧滑</w:t>
      </w:r>
      <w:r w:rsidR="00B031F2">
        <w:rPr>
          <w:rFonts w:ascii="仿宋" w:eastAsia="仿宋" w:hAnsi="仿宋" w:hint="eastAsia"/>
          <w:sz w:val="28"/>
          <w:szCs w:val="28"/>
        </w:rPr>
        <w:t>、筷子夹玻璃球</w:t>
      </w:r>
      <w:r w:rsidR="00DA413A" w:rsidRPr="000B0815">
        <w:rPr>
          <w:rFonts w:ascii="仿宋" w:eastAsia="仿宋" w:hAnsi="仿宋" w:hint="eastAsia"/>
          <w:sz w:val="28"/>
          <w:szCs w:val="28"/>
        </w:rPr>
        <w:br/>
        <w:t xml:space="preserve">    2）男子组（</w:t>
      </w:r>
      <w:r w:rsidR="00E01C09">
        <w:rPr>
          <w:rFonts w:ascii="仿宋" w:eastAsia="仿宋" w:hAnsi="仿宋" w:hint="eastAsia"/>
          <w:sz w:val="28"/>
          <w:szCs w:val="28"/>
        </w:rPr>
        <w:t>9</w:t>
      </w:r>
      <w:r w:rsidR="00DA413A" w:rsidRPr="000B0815">
        <w:rPr>
          <w:rFonts w:ascii="仿宋" w:eastAsia="仿宋" w:hAnsi="仿宋" w:hint="eastAsia"/>
          <w:sz w:val="28"/>
          <w:szCs w:val="28"/>
        </w:rPr>
        <w:t>项）：排球发球、垒球掷准、定点投篮、飞镖、仿保龄球、双手前投实心球、足球射门、两点侧滑</w:t>
      </w:r>
      <w:r w:rsidR="00E01C09">
        <w:rPr>
          <w:rFonts w:ascii="仿宋" w:eastAsia="仿宋" w:hAnsi="仿宋" w:hint="eastAsia"/>
          <w:sz w:val="28"/>
          <w:szCs w:val="28"/>
        </w:rPr>
        <w:t>、</w:t>
      </w:r>
      <w:r w:rsidR="00B031F2">
        <w:rPr>
          <w:rFonts w:ascii="仿宋" w:eastAsia="仿宋" w:hAnsi="仿宋" w:hint="eastAsia"/>
          <w:sz w:val="28"/>
          <w:szCs w:val="28"/>
        </w:rPr>
        <w:t>筷子夹玻璃球</w:t>
      </w:r>
      <w:r w:rsidR="00DA413A" w:rsidRPr="000B0815">
        <w:rPr>
          <w:rFonts w:ascii="仿宋" w:eastAsia="仿宋" w:hAnsi="仿宋" w:hint="eastAsia"/>
          <w:sz w:val="28"/>
          <w:szCs w:val="28"/>
        </w:rPr>
        <w:br/>
      </w:r>
      <w:r w:rsidR="00DA413A" w:rsidRPr="000B0815">
        <w:rPr>
          <w:rFonts w:ascii="仿宋" w:eastAsia="仿宋" w:hAnsi="仿宋" w:hint="eastAsia"/>
          <w:b/>
          <w:sz w:val="28"/>
          <w:szCs w:val="28"/>
        </w:rPr>
        <w:t xml:space="preserve">    </w:t>
      </w:r>
    </w:p>
    <w:p w:rsidR="00DA413A" w:rsidRPr="000B0815" w:rsidRDefault="00DA413A" w:rsidP="00DA413A">
      <w:pPr>
        <w:spacing w:line="360" w:lineRule="auto"/>
        <w:ind w:left="138" w:hangingChars="49" w:hanging="138"/>
        <w:rPr>
          <w:rFonts w:ascii="仿宋" w:eastAsia="仿宋" w:hAnsi="仿宋"/>
          <w:b/>
          <w:sz w:val="28"/>
          <w:szCs w:val="28"/>
        </w:rPr>
      </w:pPr>
      <w:r w:rsidRPr="000B0815">
        <w:rPr>
          <w:rFonts w:ascii="仿宋" w:eastAsia="仿宋" w:hAnsi="仿宋" w:hint="eastAsia"/>
          <w:b/>
          <w:sz w:val="28"/>
          <w:szCs w:val="28"/>
        </w:rPr>
        <w:t>二、项目规则</w:t>
      </w:r>
    </w:p>
    <w:p w:rsidR="00DA413A" w:rsidRPr="000B0815" w:rsidRDefault="00DA413A" w:rsidP="00DA413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B0815">
        <w:rPr>
          <w:rFonts w:ascii="仿宋" w:eastAsia="仿宋" w:hAnsi="仿宋" w:hint="eastAsia"/>
          <w:sz w:val="28"/>
          <w:szCs w:val="28"/>
        </w:rPr>
        <w:t>1、足球射门：在距球门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米"/>
        </w:smartTagPr>
        <w:r w:rsidRPr="000B0815">
          <w:rPr>
            <w:rFonts w:ascii="仿宋" w:eastAsia="仿宋" w:hAnsi="仿宋" w:hint="eastAsia"/>
            <w:sz w:val="28"/>
            <w:szCs w:val="28"/>
          </w:rPr>
          <w:t>10米</w:t>
        </w:r>
      </w:smartTag>
      <w:r w:rsidRPr="000B0815">
        <w:rPr>
          <w:rFonts w:ascii="仿宋" w:eastAsia="仿宋" w:hAnsi="仿宋" w:hint="eastAsia"/>
          <w:sz w:val="28"/>
          <w:szCs w:val="28"/>
        </w:rPr>
        <w:t xml:space="preserve">远的线后射门，依据球打的位置所得分总和决定名次，总分高者名次列前。每人踢3个球。 </w:t>
      </w:r>
      <w:r w:rsidRPr="000B0815">
        <w:rPr>
          <w:rFonts w:ascii="仿宋" w:eastAsia="仿宋" w:hAnsi="仿宋" w:hint="eastAsia"/>
          <w:sz w:val="28"/>
          <w:szCs w:val="28"/>
        </w:rPr>
        <w:br/>
        <w:t xml:space="preserve">    2、排球发球 在发球区将球发至对方场地，依据球落点所得分总</w:t>
      </w:r>
      <w:r w:rsidRPr="000B0815">
        <w:rPr>
          <w:rFonts w:ascii="仿宋" w:eastAsia="仿宋" w:hAnsi="仿宋" w:hint="eastAsia"/>
          <w:sz w:val="28"/>
          <w:szCs w:val="28"/>
        </w:rPr>
        <w:lastRenderedPageBreak/>
        <w:t>和决定名次，总分高者名次列前。每人发3个球。</w:t>
      </w:r>
      <w:r w:rsidRPr="000B0815">
        <w:rPr>
          <w:rFonts w:ascii="仿宋" w:eastAsia="仿宋" w:hAnsi="仿宋" w:hint="eastAsia"/>
          <w:sz w:val="28"/>
          <w:szCs w:val="28"/>
        </w:rPr>
        <w:br/>
        <w:t xml:space="preserve">    3、左右横跨：在平坦的地面上画3条平行直线每条间隔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米"/>
        </w:smartTagPr>
        <w:r w:rsidRPr="000B0815">
          <w:rPr>
            <w:rFonts w:ascii="仿宋" w:eastAsia="仿宋" w:hAnsi="仿宋" w:hint="eastAsia"/>
            <w:sz w:val="28"/>
            <w:szCs w:val="28"/>
          </w:rPr>
          <w:t>1米</w:t>
        </w:r>
      </w:smartTag>
      <w:r w:rsidRPr="000B0815">
        <w:rPr>
          <w:rFonts w:ascii="仿宋" w:eastAsia="仿宋" w:hAnsi="仿宋" w:hint="eastAsia"/>
          <w:sz w:val="28"/>
          <w:szCs w:val="28"/>
        </w:rPr>
        <w:t>。参赛者两脚分立于中线两侧,微屈膝,听到发令后向左跨步,使两脚分跨在端线两边,然后再回到中线;再以同样动作,向另一端线跨步,再回到中线原来位置时为完成1次动作，连续做10次动作，第10次动作结束双脚回到中线，先完成者名次列前。参赛者跨步时脚不能踩线。否则，本次动作不计数。</w:t>
      </w:r>
    </w:p>
    <w:p w:rsidR="00DA413A" w:rsidRPr="000B0815" w:rsidRDefault="00DA413A" w:rsidP="00DA413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B0815">
        <w:rPr>
          <w:rFonts w:ascii="仿宋" w:eastAsia="仿宋" w:hAnsi="仿宋" w:hint="eastAsia"/>
          <w:sz w:val="28"/>
          <w:szCs w:val="28"/>
        </w:rPr>
        <w:t>4、两点侧滑：在平整干净的场地上画出两条相距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米"/>
        </w:smartTagPr>
        <w:r w:rsidRPr="000B0815">
          <w:rPr>
            <w:rFonts w:ascii="仿宋" w:eastAsia="仿宋" w:hAnsi="仿宋" w:hint="eastAsia"/>
            <w:sz w:val="28"/>
            <w:szCs w:val="28"/>
          </w:rPr>
          <w:t>5米</w:t>
        </w:r>
      </w:smartTag>
      <w:r w:rsidRPr="000B0815">
        <w:rPr>
          <w:rFonts w:ascii="仿宋" w:eastAsia="仿宋" w:hAnsi="仿宋" w:hint="eastAsia"/>
          <w:sz w:val="28"/>
          <w:szCs w:val="28"/>
        </w:rPr>
        <w:t>的平行线。参赛者站在一端的边线外。听到发令后，立即向另一边线侧滑步，脚触及到边线后立即侧滑返回，回到起始边线时即完成一次侧滑，共进行3次。先完成者名次列前。必须触及边线，否则本次侧滑不计数。按从左至右的顺序滑动。</w:t>
      </w:r>
      <w:r w:rsidRPr="000B0815">
        <w:rPr>
          <w:rFonts w:ascii="仿宋" w:eastAsia="仿宋" w:hAnsi="仿宋" w:hint="eastAsia"/>
          <w:sz w:val="28"/>
          <w:szCs w:val="28"/>
        </w:rPr>
        <w:br/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0B0815">
        <w:rPr>
          <w:rFonts w:ascii="仿宋" w:eastAsia="仿宋" w:hAnsi="仿宋" w:hint="eastAsia"/>
          <w:sz w:val="28"/>
          <w:szCs w:val="28"/>
        </w:rPr>
        <w:t xml:space="preserve">5、双手前投实心球：双手抱球举过头顶，用力将球向前抛出，距离远者名次列前。每人投掷3次。 </w:t>
      </w:r>
    </w:p>
    <w:p w:rsidR="00DA413A" w:rsidRDefault="00DA413A" w:rsidP="00DA413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B0815">
        <w:rPr>
          <w:rFonts w:ascii="仿宋" w:eastAsia="仿宋" w:hAnsi="仿宋" w:hint="eastAsia"/>
          <w:sz w:val="28"/>
          <w:szCs w:val="28"/>
        </w:rPr>
        <w:t>6、垒球掷准：分别以0.3m、0.5m、0.7m、0.9m、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1"/>
          <w:attr w:name="UnitName" w:val="m"/>
        </w:smartTagPr>
        <w:r w:rsidRPr="000B0815">
          <w:rPr>
            <w:rFonts w:ascii="仿宋" w:eastAsia="仿宋" w:hAnsi="仿宋" w:hint="eastAsia"/>
            <w:sz w:val="28"/>
            <w:szCs w:val="28"/>
          </w:rPr>
          <w:t>1.1m</w:t>
        </w:r>
      </w:smartTag>
      <w:r w:rsidRPr="000B0815">
        <w:rPr>
          <w:rFonts w:ascii="仿宋" w:eastAsia="仿宋" w:hAnsi="仿宋" w:hint="eastAsia"/>
          <w:sz w:val="28"/>
          <w:szCs w:val="28"/>
        </w:rPr>
        <w:t xml:space="preserve">为半径画5个圆，依据垒球落点所得分总和计成绩，得分高者名次列前。每人投掷3次。男线13米，女线11米。 </w:t>
      </w:r>
      <w:r w:rsidRPr="000B0815">
        <w:rPr>
          <w:rFonts w:ascii="仿宋" w:eastAsia="仿宋" w:hAnsi="仿宋" w:hint="eastAsia"/>
          <w:sz w:val="28"/>
          <w:szCs w:val="28"/>
        </w:rPr>
        <w:br/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0B0815">
        <w:rPr>
          <w:rFonts w:ascii="仿宋" w:eastAsia="仿宋" w:hAnsi="仿宋" w:hint="eastAsia"/>
          <w:sz w:val="28"/>
          <w:szCs w:val="28"/>
        </w:rPr>
        <w:t>7、定点投篮：在罚球线后投篮，每人投5个，投中多者名次列前。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DA413A" w:rsidRPr="000B0815" w:rsidRDefault="00DA413A" w:rsidP="00DA413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B0815">
        <w:rPr>
          <w:rFonts w:ascii="仿宋" w:eastAsia="仿宋" w:hAnsi="仿宋" w:hint="eastAsia"/>
          <w:sz w:val="28"/>
          <w:szCs w:val="28"/>
        </w:rPr>
        <w:t>8、飞镖：在线后向标盘投掷飞镖，依据飞镖扎的位置所得分总和计成绩，总分高者名次列前。每人5镖。男线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米"/>
        </w:smartTagPr>
        <w:r w:rsidRPr="000B0815">
          <w:rPr>
            <w:rFonts w:ascii="仿宋" w:eastAsia="仿宋" w:hAnsi="仿宋" w:hint="eastAsia"/>
            <w:sz w:val="28"/>
            <w:szCs w:val="28"/>
          </w:rPr>
          <w:t>5米</w:t>
        </w:r>
      </w:smartTag>
      <w:r w:rsidRPr="000B0815">
        <w:rPr>
          <w:rFonts w:ascii="仿宋" w:eastAsia="仿宋" w:hAnsi="仿宋" w:hint="eastAsia"/>
          <w:sz w:val="28"/>
          <w:szCs w:val="28"/>
        </w:rPr>
        <w:t xml:space="preserve">，女线3米。 </w:t>
      </w:r>
      <w:r w:rsidRPr="000B0815">
        <w:rPr>
          <w:rFonts w:ascii="仿宋" w:eastAsia="仿宋" w:hAnsi="仿宋" w:hint="eastAsia"/>
          <w:sz w:val="28"/>
          <w:szCs w:val="28"/>
        </w:rPr>
        <w:br/>
        <w:t xml:space="preserve">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0B0815">
        <w:rPr>
          <w:rFonts w:ascii="仿宋" w:eastAsia="仿宋" w:hAnsi="仿宋" w:hint="eastAsia"/>
          <w:sz w:val="28"/>
          <w:szCs w:val="28"/>
        </w:rPr>
        <w:t>9、仿保龄球：在线后持球用力抛出，使球沿地面向木柱滚动，</w:t>
      </w:r>
      <w:r w:rsidRPr="000B0815">
        <w:rPr>
          <w:rFonts w:ascii="仿宋" w:eastAsia="仿宋" w:hAnsi="仿宋" w:hint="eastAsia"/>
          <w:sz w:val="28"/>
          <w:szCs w:val="28"/>
        </w:rPr>
        <w:lastRenderedPageBreak/>
        <w:t>依据球撞倒木柱根数计成绩，总数高者名次列前。每人掷3次。男线10米，女线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米"/>
        </w:smartTagPr>
        <w:r w:rsidRPr="000B0815">
          <w:rPr>
            <w:rFonts w:ascii="仿宋" w:eastAsia="仿宋" w:hAnsi="仿宋" w:hint="eastAsia"/>
            <w:sz w:val="28"/>
            <w:szCs w:val="28"/>
          </w:rPr>
          <w:t>8米</w:t>
        </w:r>
      </w:smartTag>
      <w:r w:rsidRPr="000B0815">
        <w:rPr>
          <w:rFonts w:ascii="仿宋" w:eastAsia="仿宋" w:hAnsi="仿宋" w:hint="eastAsia"/>
          <w:sz w:val="28"/>
          <w:szCs w:val="28"/>
        </w:rPr>
        <w:t xml:space="preserve">。 </w:t>
      </w:r>
      <w:r w:rsidRPr="000B0815">
        <w:rPr>
          <w:rFonts w:ascii="仿宋" w:eastAsia="仿宋" w:hAnsi="仿宋" w:hint="eastAsia"/>
          <w:sz w:val="28"/>
          <w:szCs w:val="28"/>
        </w:rPr>
        <w:br/>
        <w:t xml:space="preserve">    10、1分钟跳绳：1分钟内单人跳绳的总个数，总数多者名次列前。 </w:t>
      </w:r>
    </w:p>
    <w:p w:rsidR="00DA413A" w:rsidRPr="000B0815" w:rsidRDefault="00DA413A" w:rsidP="00DA413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B0815">
        <w:rPr>
          <w:rFonts w:ascii="仿宋" w:eastAsia="仿宋" w:hAnsi="仿宋" w:hint="eastAsia"/>
          <w:sz w:val="28"/>
          <w:szCs w:val="28"/>
        </w:rPr>
        <w:t>11、1分钟踢毽子：1分钟内单人踢的总个数，总数多者名次列前。</w:t>
      </w:r>
    </w:p>
    <w:p w:rsidR="00DA413A" w:rsidRPr="000B0815" w:rsidRDefault="00DA413A" w:rsidP="00DA413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B0815">
        <w:rPr>
          <w:rFonts w:ascii="仿宋" w:eastAsia="仿宋" w:hAnsi="仿宋" w:hint="eastAsia"/>
          <w:sz w:val="28"/>
          <w:szCs w:val="28"/>
        </w:rPr>
        <w:t>12、</w:t>
      </w:r>
      <w:r w:rsidRPr="000B0815">
        <w:rPr>
          <w:rFonts w:ascii="仿宋" w:eastAsia="仿宋" w:hAnsi="仿宋" w:hint="eastAsia"/>
          <w:color w:val="000000"/>
          <w:sz w:val="28"/>
        </w:rPr>
        <w:t>3</w:t>
      </w:r>
      <w:r w:rsidRPr="000B0815">
        <w:rPr>
          <w:rFonts w:ascii="仿宋" w:eastAsia="仿宋" w:hAnsi="仿宋"/>
          <w:color w:val="000000"/>
          <w:sz w:val="28"/>
        </w:rPr>
        <w:t>分定点投篮</w:t>
      </w:r>
      <w:r w:rsidRPr="000B0815">
        <w:rPr>
          <w:rFonts w:ascii="仿宋" w:eastAsia="仿宋" w:hAnsi="仿宋" w:hint="eastAsia"/>
          <w:color w:val="000000"/>
          <w:sz w:val="28"/>
        </w:rPr>
        <w:t>：在3分线后定点投篮，每人投5个，投中多者名次列前。</w:t>
      </w:r>
    </w:p>
    <w:p w:rsidR="00DA413A" w:rsidRPr="000B0815" w:rsidRDefault="00DA413A" w:rsidP="00DA413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B0815">
        <w:rPr>
          <w:rFonts w:ascii="仿宋" w:eastAsia="仿宋" w:hAnsi="仿宋" w:hint="eastAsia"/>
          <w:sz w:val="28"/>
          <w:szCs w:val="28"/>
        </w:rPr>
        <w:t>13、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米"/>
        </w:smartTagPr>
        <w:r w:rsidRPr="000B0815">
          <w:rPr>
            <w:rFonts w:ascii="仿宋" w:eastAsia="仿宋" w:hAnsi="仿宋"/>
            <w:color w:val="000000"/>
            <w:sz w:val="28"/>
          </w:rPr>
          <w:t>25米</w:t>
        </w:r>
      </w:smartTag>
      <w:r w:rsidRPr="000B0815">
        <w:rPr>
          <w:rFonts w:ascii="仿宋" w:eastAsia="仿宋" w:hAnsi="仿宋"/>
          <w:color w:val="000000"/>
          <w:sz w:val="28"/>
        </w:rPr>
        <w:t>往返跑</w:t>
      </w:r>
      <w:r w:rsidRPr="000B0815">
        <w:rPr>
          <w:rFonts w:ascii="仿宋" w:eastAsia="仿宋" w:hAnsi="仿宋" w:hint="eastAsia"/>
          <w:color w:val="000000"/>
          <w:sz w:val="28"/>
        </w:rPr>
        <w:t>：站在起点线后,听到发令，快速跑向折返线,用手将折返标志物推倒,并迅速返回起点线。用时少者名次列前。</w:t>
      </w:r>
    </w:p>
    <w:p w:rsidR="00DA413A" w:rsidRPr="000B0815" w:rsidRDefault="00DA413A" w:rsidP="00DA413A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0B0815">
        <w:rPr>
          <w:rFonts w:ascii="仿宋" w:eastAsia="仿宋" w:hAnsi="仿宋" w:hint="eastAsia"/>
          <w:sz w:val="28"/>
          <w:szCs w:val="28"/>
        </w:rPr>
        <w:t>14、</w:t>
      </w:r>
      <w:r w:rsidRPr="000B0815">
        <w:rPr>
          <w:rFonts w:ascii="仿宋" w:eastAsia="仿宋" w:hAnsi="仿宋"/>
          <w:color w:val="000000"/>
          <w:sz w:val="28"/>
        </w:rPr>
        <w:t>1分钟仰卧起坐</w:t>
      </w:r>
      <w:r w:rsidRPr="000B0815">
        <w:rPr>
          <w:rFonts w:ascii="仿宋" w:eastAsia="仿宋" w:hAnsi="仿宋" w:hint="eastAsia"/>
          <w:color w:val="000000"/>
          <w:sz w:val="28"/>
        </w:rPr>
        <w:t>：1分钟内完成动作个数，多者名次列前。规范动作：仰卧于体操垫上,两腿屈膝稍分开,大小腿成直角,两手五指交叉抱于脑后,另一人压住受试者双脚。起坐时双肘必须触及两膝,仰卧时</w:t>
      </w:r>
      <w:r w:rsidRPr="000B0815">
        <w:rPr>
          <w:rFonts w:ascii="仿宋" w:eastAsia="仿宋" w:hAnsi="仿宋"/>
          <w:sz w:val="28"/>
          <w:szCs w:val="21"/>
        </w:rPr>
        <w:t>贴于头后的两手背</w:t>
      </w:r>
      <w:r w:rsidRPr="000B0815">
        <w:rPr>
          <w:rFonts w:ascii="仿宋" w:eastAsia="仿宋" w:hAnsi="仿宋" w:hint="eastAsia"/>
          <w:sz w:val="28"/>
          <w:szCs w:val="21"/>
        </w:rPr>
        <w:t>及</w:t>
      </w:r>
      <w:r w:rsidRPr="000B0815">
        <w:rPr>
          <w:rFonts w:ascii="仿宋" w:eastAsia="仿宋" w:hAnsi="仿宋" w:hint="eastAsia"/>
          <w:color w:val="000000"/>
          <w:sz w:val="28"/>
        </w:rPr>
        <w:t>两肩胛必须触垫。动作不规范者不计数。</w:t>
      </w:r>
    </w:p>
    <w:p w:rsidR="00DA413A" w:rsidRPr="000B0815" w:rsidRDefault="00DA413A" w:rsidP="00DA413A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</w:rPr>
      </w:pPr>
      <w:r w:rsidRPr="000B0815">
        <w:rPr>
          <w:rFonts w:ascii="仿宋" w:eastAsia="仿宋" w:hAnsi="仿宋" w:hint="eastAsia"/>
          <w:color w:val="000000"/>
          <w:sz w:val="28"/>
        </w:rPr>
        <w:t>15、</w:t>
      </w:r>
      <w:r w:rsidRPr="000B0815">
        <w:rPr>
          <w:rFonts w:ascii="仿宋" w:eastAsia="仿宋" w:hAnsi="仿宋"/>
          <w:color w:val="000000"/>
          <w:sz w:val="28"/>
        </w:rPr>
        <w:t>1分钟引体向上</w:t>
      </w:r>
      <w:r w:rsidRPr="000B0815">
        <w:rPr>
          <w:rFonts w:ascii="仿宋" w:eastAsia="仿宋" w:hAnsi="仿宋" w:hint="eastAsia"/>
          <w:color w:val="000000"/>
          <w:sz w:val="28"/>
        </w:rPr>
        <w:t>：1分钟内完成动作个数，多者名次列前。规范动作：正手握杠，</w:t>
      </w:r>
      <w:r w:rsidRPr="000B0815">
        <w:rPr>
          <w:rFonts w:ascii="仿宋" w:eastAsia="仿宋" w:hAnsi="仿宋" w:hint="eastAsia"/>
          <w:color w:val="323232"/>
          <w:sz w:val="28"/>
          <w:szCs w:val="21"/>
        </w:rPr>
        <w:t>直臂悬垂，身体静止。</w:t>
      </w:r>
      <w:r w:rsidRPr="000B0815">
        <w:rPr>
          <w:rFonts w:ascii="仿宋" w:eastAsia="仿宋" w:hAnsi="仿宋" w:hint="eastAsia"/>
          <w:color w:val="000000"/>
          <w:sz w:val="28"/>
        </w:rPr>
        <w:t>向上拔时下颌应高于杠；向下放时必须完全放下，</w:t>
      </w:r>
      <w:r w:rsidRPr="000B0815">
        <w:rPr>
          <w:rFonts w:ascii="仿宋" w:eastAsia="仿宋" w:hAnsi="仿宋" w:hint="eastAsia"/>
          <w:color w:val="333333"/>
          <w:sz w:val="28"/>
        </w:rPr>
        <w:t>恢复</w:t>
      </w:r>
      <w:r w:rsidRPr="000B0815">
        <w:rPr>
          <w:rFonts w:ascii="仿宋" w:eastAsia="仿宋" w:hAnsi="仿宋" w:hint="eastAsia"/>
          <w:color w:val="323232"/>
          <w:sz w:val="28"/>
          <w:szCs w:val="21"/>
        </w:rPr>
        <w:t>直臂悬垂状</w:t>
      </w:r>
      <w:r w:rsidRPr="000B0815">
        <w:rPr>
          <w:rFonts w:ascii="仿宋" w:eastAsia="仿宋" w:hAnsi="仿宋" w:hint="eastAsia"/>
          <w:color w:val="333333"/>
          <w:sz w:val="28"/>
        </w:rPr>
        <w:t>。动作不规范者不计数。</w:t>
      </w:r>
    </w:p>
    <w:p w:rsidR="00DA413A" w:rsidRPr="000B0815" w:rsidRDefault="00DA413A" w:rsidP="00DA413A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</w:rPr>
      </w:pPr>
      <w:r w:rsidRPr="000B0815">
        <w:rPr>
          <w:rFonts w:ascii="仿宋" w:eastAsia="仿宋" w:hAnsi="仿宋" w:hint="eastAsia"/>
          <w:color w:val="000000"/>
          <w:sz w:val="28"/>
        </w:rPr>
        <w:t>16、</w:t>
      </w:r>
      <w:r w:rsidRPr="000B0815">
        <w:rPr>
          <w:rFonts w:ascii="仿宋" w:eastAsia="仿宋" w:hAnsi="仿宋"/>
          <w:color w:val="000000"/>
          <w:sz w:val="28"/>
        </w:rPr>
        <w:t>1分钟双杠臂曲伸</w:t>
      </w:r>
      <w:r w:rsidRPr="000B0815">
        <w:rPr>
          <w:rFonts w:ascii="仿宋" w:eastAsia="仿宋" w:hAnsi="仿宋" w:hint="eastAsia"/>
          <w:color w:val="000000"/>
          <w:sz w:val="28"/>
        </w:rPr>
        <w:t>：1分钟内完成动作个数，多者名次列前。规范动作：双手握杠，</w:t>
      </w:r>
      <w:r w:rsidRPr="000B0815">
        <w:rPr>
          <w:rFonts w:ascii="仿宋" w:eastAsia="仿宋" w:hAnsi="仿宋"/>
          <w:sz w:val="28"/>
        </w:rPr>
        <w:t>两臂</w:t>
      </w:r>
      <w:r w:rsidRPr="000B0815">
        <w:rPr>
          <w:rFonts w:ascii="仿宋" w:eastAsia="仿宋" w:hAnsi="仿宋" w:hint="eastAsia"/>
          <w:sz w:val="28"/>
        </w:rPr>
        <w:t>伸直</w:t>
      </w:r>
      <w:r w:rsidRPr="000B0815">
        <w:rPr>
          <w:rFonts w:ascii="仿宋" w:eastAsia="仿宋" w:hAnsi="仿宋"/>
          <w:sz w:val="28"/>
        </w:rPr>
        <w:t>支撑在双杠上</w:t>
      </w:r>
      <w:r w:rsidRPr="000B0815">
        <w:rPr>
          <w:rFonts w:ascii="仿宋" w:eastAsia="仿宋" w:hAnsi="仿宋" w:hint="eastAsia"/>
          <w:sz w:val="28"/>
        </w:rPr>
        <w:t>，</w:t>
      </w:r>
      <w:r w:rsidRPr="000B0815">
        <w:rPr>
          <w:rFonts w:ascii="仿宋" w:eastAsia="仿宋" w:hAnsi="仿宋" w:hint="eastAsia"/>
          <w:color w:val="000000"/>
          <w:sz w:val="28"/>
        </w:rPr>
        <w:t>双膝向后弯曲、头正挺胸、身体稍向前倾，向下屈臂，</w:t>
      </w:r>
      <w:r w:rsidRPr="000B0815">
        <w:rPr>
          <w:rFonts w:ascii="仿宋" w:eastAsia="仿宋" w:hAnsi="仿宋"/>
          <w:sz w:val="28"/>
        </w:rPr>
        <w:t>使身体下降至最低位置</w:t>
      </w:r>
      <w:r w:rsidRPr="000B0815">
        <w:rPr>
          <w:rFonts w:ascii="仿宋" w:eastAsia="仿宋" w:hAnsi="仿宋" w:hint="eastAsia"/>
          <w:sz w:val="28"/>
        </w:rPr>
        <w:t>（</w:t>
      </w:r>
      <w:r w:rsidRPr="000B0815">
        <w:rPr>
          <w:rFonts w:ascii="仿宋" w:eastAsia="仿宋" w:hAnsi="仿宋" w:hint="eastAsia"/>
          <w:color w:val="000000"/>
          <w:sz w:val="28"/>
        </w:rPr>
        <w:t>肘部成90度左右</w:t>
      </w:r>
      <w:r w:rsidRPr="000B0815">
        <w:rPr>
          <w:rFonts w:ascii="仿宋" w:eastAsia="仿宋" w:hAnsi="仿宋" w:hint="eastAsia"/>
          <w:sz w:val="28"/>
        </w:rPr>
        <w:t>）</w:t>
      </w:r>
      <w:r w:rsidRPr="000B0815">
        <w:rPr>
          <w:rFonts w:ascii="仿宋" w:eastAsia="仿宋" w:hAnsi="仿宋" w:hint="eastAsia"/>
          <w:color w:val="000000"/>
          <w:sz w:val="28"/>
        </w:rPr>
        <w:t>，暂停1-2秒，然后</w:t>
      </w:r>
      <w:r w:rsidRPr="000B0815">
        <w:rPr>
          <w:rFonts w:ascii="仿宋" w:eastAsia="仿宋" w:hAnsi="仿宋"/>
          <w:sz w:val="28"/>
        </w:rPr>
        <w:t>两臂用力撑起至还原</w:t>
      </w:r>
      <w:r w:rsidRPr="000B0815">
        <w:rPr>
          <w:rFonts w:ascii="仿宋" w:eastAsia="仿宋" w:hAnsi="仿宋" w:hint="eastAsia"/>
          <w:sz w:val="28"/>
        </w:rPr>
        <w:t>。</w:t>
      </w:r>
      <w:r w:rsidRPr="000B0815">
        <w:rPr>
          <w:rFonts w:ascii="仿宋" w:eastAsia="仿宋" w:hAnsi="仿宋" w:hint="eastAsia"/>
          <w:color w:val="333333"/>
          <w:sz w:val="28"/>
        </w:rPr>
        <w:t>动作不</w:t>
      </w:r>
      <w:r w:rsidRPr="000B0815">
        <w:rPr>
          <w:rFonts w:ascii="仿宋" w:eastAsia="仿宋" w:hAnsi="仿宋" w:hint="eastAsia"/>
          <w:color w:val="000000"/>
          <w:sz w:val="28"/>
        </w:rPr>
        <w:t>规范</w:t>
      </w:r>
      <w:r w:rsidRPr="000B0815">
        <w:rPr>
          <w:rFonts w:ascii="仿宋" w:eastAsia="仿宋" w:hAnsi="仿宋" w:hint="eastAsia"/>
          <w:color w:val="333333"/>
          <w:sz w:val="28"/>
        </w:rPr>
        <w:t>者不计数。</w:t>
      </w:r>
    </w:p>
    <w:p w:rsidR="00E01C09" w:rsidRPr="0018342A" w:rsidRDefault="00DA413A" w:rsidP="00E01C09">
      <w:pPr>
        <w:rPr>
          <w:rFonts w:ascii="仿宋" w:eastAsia="仿宋" w:hAnsi="仿宋"/>
          <w:sz w:val="28"/>
          <w:szCs w:val="28"/>
        </w:rPr>
      </w:pPr>
      <w:r w:rsidRPr="0018342A">
        <w:rPr>
          <w:rFonts w:ascii="仿宋" w:eastAsia="仿宋" w:hAnsi="仿宋" w:hint="eastAsia"/>
          <w:sz w:val="28"/>
          <w:szCs w:val="28"/>
        </w:rPr>
        <w:lastRenderedPageBreak/>
        <w:t>17、</w:t>
      </w:r>
      <w:r w:rsidR="00B031F2">
        <w:rPr>
          <w:rFonts w:ascii="仿宋" w:eastAsia="仿宋" w:hAnsi="仿宋" w:hint="eastAsia"/>
          <w:sz w:val="28"/>
          <w:szCs w:val="28"/>
        </w:rPr>
        <w:t>筷子夹玻璃球</w:t>
      </w:r>
      <w:r w:rsidR="00E01C09" w:rsidRPr="0018342A">
        <w:rPr>
          <w:rFonts w:ascii="仿宋" w:eastAsia="仿宋" w:hAnsi="仿宋" w:hint="eastAsia"/>
          <w:sz w:val="28"/>
          <w:szCs w:val="28"/>
        </w:rPr>
        <w:t>：</w:t>
      </w:r>
      <w:r w:rsidR="0018342A" w:rsidRPr="0018342A">
        <w:rPr>
          <w:rFonts w:ascii="仿宋" w:eastAsia="仿宋" w:hAnsi="仿宋" w:hint="eastAsia"/>
          <w:sz w:val="28"/>
          <w:szCs w:val="28"/>
        </w:rPr>
        <w:t>选手</w:t>
      </w:r>
      <w:r w:rsidR="00E01C09" w:rsidRPr="0018342A">
        <w:rPr>
          <w:rFonts w:ascii="仿宋" w:eastAsia="仿宋" w:hAnsi="仿宋" w:hint="eastAsia"/>
          <w:sz w:val="28"/>
          <w:szCs w:val="28"/>
        </w:rPr>
        <w:t>将</w:t>
      </w:r>
      <w:r w:rsidR="00B031F2">
        <w:rPr>
          <w:rFonts w:ascii="仿宋" w:eastAsia="仿宋" w:hAnsi="仿宋" w:hint="eastAsia"/>
          <w:sz w:val="28"/>
          <w:szCs w:val="28"/>
        </w:rPr>
        <w:t>玻璃球</w:t>
      </w:r>
      <w:r w:rsidR="00E01C09" w:rsidRPr="0018342A">
        <w:rPr>
          <w:rFonts w:ascii="仿宋" w:eastAsia="仿宋" w:hAnsi="仿宋" w:hint="eastAsia"/>
          <w:sz w:val="28"/>
          <w:szCs w:val="28"/>
        </w:rPr>
        <w:t>从一个碗中夹到另一个碗中。比赛时间2分钟，</w:t>
      </w:r>
      <w:r w:rsidR="0018342A" w:rsidRPr="0018342A">
        <w:rPr>
          <w:rFonts w:ascii="仿宋" w:eastAsia="仿宋" w:hAnsi="仿宋" w:hint="eastAsia"/>
          <w:sz w:val="28"/>
          <w:szCs w:val="28"/>
        </w:rPr>
        <w:t>完成总数多者排名列前。</w:t>
      </w:r>
    </w:p>
    <w:p w:rsidR="00E01C09" w:rsidRPr="00E01C09" w:rsidRDefault="00E01C09" w:rsidP="00E01C09">
      <w:pPr>
        <w:rPr>
          <w:rFonts w:ascii="仿宋" w:eastAsia="仿宋" w:hAnsi="仿宋"/>
          <w:sz w:val="28"/>
          <w:szCs w:val="28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  <w:shd w:val="clear" w:color="auto" w:fill="FFFFFF"/>
        </w:rPr>
        <w:t>18、</w:t>
      </w:r>
      <w:r w:rsidR="00CA5612" w:rsidRPr="00E01C09">
        <w:rPr>
          <w:rFonts w:ascii="仿宋" w:eastAsia="仿宋" w:hAnsi="仿宋" w:hint="eastAsia"/>
          <w:sz w:val="28"/>
          <w:szCs w:val="28"/>
        </w:rPr>
        <w:t>单、双腿跳接力赛</w:t>
      </w:r>
      <w:r w:rsidR="00DA413A" w:rsidRPr="00E01C09">
        <w:rPr>
          <w:rFonts w:ascii="仿宋" w:eastAsia="仿宋" w:hAnsi="仿宋" w:hint="eastAsia"/>
          <w:sz w:val="28"/>
          <w:szCs w:val="28"/>
        </w:rPr>
        <w:t>:</w:t>
      </w:r>
      <w:r w:rsidR="00CA5612" w:rsidRPr="00E01C09">
        <w:rPr>
          <w:rFonts w:ascii="仿宋" w:eastAsia="仿宋" w:hAnsi="仿宋" w:hint="eastAsia"/>
          <w:sz w:val="28"/>
          <w:szCs w:val="28"/>
        </w:rPr>
        <w:t>每个分会男、女各5人混合组队，各队队员成纵队站在线后，听命令后，每队第一名队员迅速跳出，采用单脚跳单方框，双脚分开跳双方框，至终点后，采用同样的方法返回起点，</w:t>
      </w:r>
      <w:r w:rsidRPr="00E01C09">
        <w:rPr>
          <w:rFonts w:ascii="仿宋" w:eastAsia="仿宋" w:hAnsi="仿宋" w:hint="eastAsia"/>
          <w:sz w:val="28"/>
          <w:szCs w:val="28"/>
        </w:rPr>
        <w:t>与</w:t>
      </w:r>
      <w:r w:rsidR="008C0498">
        <w:rPr>
          <w:rFonts w:ascii="仿宋" w:eastAsia="仿宋" w:hAnsi="仿宋" w:hint="eastAsia"/>
          <w:sz w:val="28"/>
          <w:szCs w:val="28"/>
        </w:rPr>
        <w:t>下一名队员击掌后，下一名队员方可出发，其他队员依次进行。用时</w:t>
      </w:r>
      <w:r w:rsidR="00CA5612" w:rsidRPr="00E01C09">
        <w:rPr>
          <w:rFonts w:ascii="仿宋" w:eastAsia="仿宋" w:hAnsi="仿宋" w:hint="eastAsia"/>
          <w:sz w:val="28"/>
          <w:szCs w:val="28"/>
        </w:rPr>
        <w:t>最少的队获胜。</w:t>
      </w:r>
      <w:r w:rsidRPr="00E01C09">
        <w:rPr>
          <w:rFonts w:ascii="仿宋" w:eastAsia="仿宋" w:hAnsi="仿宋" w:hint="eastAsia"/>
          <w:sz w:val="28"/>
          <w:szCs w:val="28"/>
        </w:rPr>
        <w:t>要求：</w:t>
      </w:r>
      <w:r>
        <w:rPr>
          <w:rFonts w:ascii="仿宋" w:eastAsia="仿宋" w:hAnsi="仿宋" w:hint="eastAsia"/>
          <w:sz w:val="28"/>
          <w:szCs w:val="28"/>
        </w:rPr>
        <w:t>（</w:t>
      </w:r>
      <w:r w:rsidRPr="00E01C09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</w:t>
      </w:r>
      <w:r w:rsidRPr="00E01C09">
        <w:rPr>
          <w:rFonts w:ascii="仿宋" w:eastAsia="仿宋" w:hAnsi="仿宋" w:hint="eastAsia"/>
          <w:sz w:val="28"/>
          <w:szCs w:val="28"/>
        </w:rPr>
        <w:t>跳方框时，脚不能出方框，加强自我保护。</w:t>
      </w:r>
      <w:r>
        <w:rPr>
          <w:rFonts w:ascii="仿宋" w:eastAsia="仿宋" w:hAnsi="仿宋" w:hint="eastAsia"/>
          <w:sz w:val="28"/>
          <w:szCs w:val="28"/>
        </w:rPr>
        <w:t>（</w:t>
      </w:r>
      <w:r w:rsidRPr="00E01C09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</w:t>
      </w:r>
      <w:r w:rsidRPr="00E01C09">
        <w:rPr>
          <w:rFonts w:ascii="仿宋" w:eastAsia="仿宋" w:hAnsi="仿宋" w:hint="eastAsia"/>
          <w:sz w:val="28"/>
          <w:szCs w:val="28"/>
        </w:rPr>
        <w:t>返回时，必须先击掌后，另一名队员才能出发。</w:t>
      </w:r>
    </w:p>
    <w:p w:rsidR="00DA413A" w:rsidRPr="00E01C09" w:rsidRDefault="00DA413A" w:rsidP="00E01C09">
      <w:pPr>
        <w:rPr>
          <w:rFonts w:ascii="仿宋" w:eastAsia="仿宋" w:hAnsi="仿宋"/>
          <w:sz w:val="28"/>
          <w:szCs w:val="28"/>
        </w:rPr>
      </w:pPr>
    </w:p>
    <w:p w:rsidR="00DA413A" w:rsidRDefault="00DA413A" w:rsidP="00DA413A">
      <w:pPr>
        <w:spacing w:line="360" w:lineRule="auto"/>
        <w:ind w:leftChars="57" w:left="137" w:firstLineChars="150" w:firstLine="42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三、报名办法、报名时间</w:t>
      </w:r>
      <w:r w:rsidRPr="000B0815">
        <w:rPr>
          <w:rFonts w:ascii="仿宋" w:eastAsia="仿宋" w:hAnsi="仿宋" w:hint="eastAsia"/>
          <w:b/>
          <w:sz w:val="28"/>
          <w:szCs w:val="28"/>
        </w:rPr>
        <w:t>：</w:t>
      </w:r>
      <w:r w:rsidRPr="000B0815">
        <w:rPr>
          <w:rFonts w:ascii="仿宋" w:eastAsia="仿宋" w:hAnsi="仿宋" w:hint="eastAsia"/>
          <w:sz w:val="28"/>
          <w:szCs w:val="28"/>
        </w:rPr>
        <w:br/>
        <w:t xml:space="preserve">   </w:t>
      </w:r>
      <w:r>
        <w:rPr>
          <w:rFonts w:ascii="仿宋" w:eastAsia="仿宋" w:hAnsi="仿宋" w:hint="eastAsia"/>
          <w:sz w:val="28"/>
          <w:szCs w:val="28"/>
        </w:rPr>
        <w:t>同田径运动会规程。</w:t>
      </w:r>
    </w:p>
    <w:p w:rsidR="00776181" w:rsidRDefault="00DA413A" w:rsidP="00DA413A">
      <w:pPr>
        <w:shd w:val="clear" w:color="auto" w:fill="FFFFFF"/>
        <w:spacing w:line="285" w:lineRule="atLeast"/>
        <w:ind w:firstLine="480"/>
        <w:textAlignment w:val="baseline"/>
        <w:rPr>
          <w:rFonts w:ascii="仿宋" w:eastAsia="仿宋" w:hAnsi="仿宋"/>
          <w:b/>
          <w:sz w:val="28"/>
          <w:szCs w:val="28"/>
        </w:rPr>
      </w:pPr>
      <w:r w:rsidRPr="00DA413A">
        <w:rPr>
          <w:rFonts w:ascii="仿宋" w:eastAsia="仿宋" w:hAnsi="仿宋" w:hint="eastAsia"/>
          <w:b/>
          <w:sz w:val="28"/>
          <w:szCs w:val="28"/>
        </w:rPr>
        <w:t>四、</w:t>
      </w:r>
      <w:r w:rsidR="00776181">
        <w:rPr>
          <w:rFonts w:ascii="仿宋" w:eastAsia="仿宋" w:hAnsi="仿宋" w:hint="eastAsia"/>
          <w:b/>
          <w:sz w:val="28"/>
          <w:szCs w:val="28"/>
        </w:rPr>
        <w:t>比赛时间：</w:t>
      </w:r>
    </w:p>
    <w:p w:rsidR="00776181" w:rsidRPr="00776181" w:rsidRDefault="00776181" w:rsidP="00DA413A">
      <w:pPr>
        <w:shd w:val="clear" w:color="auto" w:fill="FFFFFF"/>
        <w:spacing w:line="285" w:lineRule="atLeast"/>
        <w:ind w:firstLine="480"/>
        <w:textAlignment w:val="baseline"/>
        <w:rPr>
          <w:rFonts w:ascii="仿宋" w:eastAsia="仿宋" w:hAnsi="仿宋"/>
          <w:sz w:val="28"/>
          <w:szCs w:val="28"/>
        </w:rPr>
      </w:pPr>
      <w:r w:rsidRPr="00776181">
        <w:rPr>
          <w:rFonts w:ascii="仿宋" w:eastAsia="仿宋" w:hAnsi="仿宋" w:hint="eastAsia"/>
          <w:sz w:val="28"/>
          <w:szCs w:val="28"/>
        </w:rPr>
        <w:t>老年组为运动会第一天上午；中年组为运动会第一天下午。</w:t>
      </w:r>
    </w:p>
    <w:p w:rsidR="00DA413A" w:rsidRPr="00DA413A" w:rsidRDefault="00776181" w:rsidP="00DA413A">
      <w:pPr>
        <w:shd w:val="clear" w:color="auto" w:fill="FFFFFF"/>
        <w:spacing w:line="285" w:lineRule="atLeast"/>
        <w:ind w:firstLine="480"/>
        <w:textAlignment w:val="baseline"/>
        <w:rPr>
          <w:rFonts w:ascii="仿宋" w:eastAsia="仿宋" w:hAnsi="仿宋"/>
          <w:b/>
          <w:color w:val="333333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五、</w:t>
      </w:r>
      <w:r w:rsidR="00DA413A" w:rsidRPr="00DA413A">
        <w:rPr>
          <w:rFonts w:ascii="仿宋" w:eastAsia="仿宋" w:hAnsi="仿宋" w:hint="eastAsia"/>
          <w:b/>
          <w:color w:val="333333"/>
          <w:sz w:val="28"/>
          <w:szCs w:val="28"/>
        </w:rPr>
        <w:t>录取名次与记分办法：</w:t>
      </w:r>
    </w:p>
    <w:p w:rsidR="00DA413A" w:rsidRDefault="00DA413A" w:rsidP="00DA413A">
      <w:pPr>
        <w:spacing w:line="360" w:lineRule="auto"/>
        <w:ind w:leftChars="57" w:left="137"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同田径运动会规程。</w:t>
      </w:r>
    </w:p>
    <w:p w:rsidR="00DA413A" w:rsidRPr="00DA413A" w:rsidRDefault="00776181" w:rsidP="00DA413A">
      <w:pPr>
        <w:spacing w:line="360" w:lineRule="auto"/>
        <w:ind w:leftChars="57" w:left="137" w:firstLineChars="150" w:firstLine="42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六</w:t>
      </w:r>
      <w:r w:rsidR="00DA413A" w:rsidRPr="00DA413A">
        <w:rPr>
          <w:rFonts w:ascii="仿宋" w:eastAsia="仿宋" w:hAnsi="仿宋" w:hint="eastAsia"/>
          <w:b/>
          <w:sz w:val="28"/>
          <w:szCs w:val="28"/>
        </w:rPr>
        <w:t>、其他</w:t>
      </w:r>
    </w:p>
    <w:p w:rsidR="00DA413A" w:rsidRPr="00776181" w:rsidRDefault="00DA413A" w:rsidP="0077618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76181">
        <w:rPr>
          <w:rFonts w:ascii="仿宋" w:eastAsia="仿宋" w:hAnsi="仿宋" w:hint="eastAsia"/>
          <w:sz w:val="28"/>
          <w:szCs w:val="28"/>
        </w:rPr>
        <w:t>本规程解释权归校工会。</w:t>
      </w:r>
    </w:p>
    <w:p w:rsidR="00DA413A" w:rsidRDefault="00DA413A" w:rsidP="00DA413A">
      <w:pPr>
        <w:spacing w:line="360" w:lineRule="auto"/>
        <w:ind w:leftChars="57" w:left="137" w:firstLineChars="150" w:firstLine="420"/>
        <w:rPr>
          <w:rFonts w:ascii="仿宋" w:eastAsia="仿宋" w:hAnsi="仿宋"/>
          <w:sz w:val="28"/>
          <w:szCs w:val="28"/>
        </w:rPr>
      </w:pPr>
    </w:p>
    <w:p w:rsidR="00DA413A" w:rsidRPr="005A1DDB" w:rsidRDefault="00DA413A" w:rsidP="00DA413A">
      <w:pPr>
        <w:shd w:val="clear" w:color="auto" w:fill="FFFFFF"/>
        <w:spacing w:line="285" w:lineRule="atLeast"/>
        <w:ind w:firstLine="480"/>
        <w:textAlignment w:val="baseline"/>
        <w:rPr>
          <w:color w:val="333333"/>
          <w:sz w:val="20"/>
          <w:szCs w:val="20"/>
        </w:rPr>
      </w:pPr>
    </w:p>
    <w:p w:rsidR="00DD2601" w:rsidRDefault="00DD2601"/>
    <w:p w:rsidR="00DA413A" w:rsidRDefault="00DA413A"/>
    <w:p w:rsidR="00DA413A" w:rsidRDefault="00DA413A"/>
    <w:p w:rsidR="00DA413A" w:rsidRDefault="00DA413A"/>
    <w:p w:rsidR="00DA413A" w:rsidRDefault="00DA413A"/>
    <w:p w:rsidR="00DA413A" w:rsidRDefault="00DA413A">
      <w:r>
        <w:rPr>
          <w:rFonts w:hint="eastAsia"/>
        </w:rPr>
        <w:t xml:space="preserve">                                                    校工会</w:t>
      </w:r>
    </w:p>
    <w:p w:rsidR="00DA413A" w:rsidRDefault="00DA413A">
      <w:r>
        <w:rPr>
          <w:rFonts w:hint="eastAsia"/>
        </w:rPr>
        <w:t xml:space="preserve">                                                   201</w:t>
      </w:r>
      <w:r w:rsidR="008C0498">
        <w:rPr>
          <w:rFonts w:hint="eastAsia"/>
        </w:rPr>
        <w:t>6</w:t>
      </w:r>
      <w:r>
        <w:rPr>
          <w:rFonts w:hint="eastAsia"/>
        </w:rPr>
        <w:t>.</w:t>
      </w:r>
      <w:r w:rsidR="003C0DDB">
        <w:rPr>
          <w:rFonts w:hint="eastAsia"/>
        </w:rPr>
        <w:t>3.16</w:t>
      </w:r>
    </w:p>
    <w:sectPr w:rsidR="00DA413A" w:rsidSect="00DD2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A82" w:rsidRDefault="00734A82" w:rsidP="00144B88">
      <w:r>
        <w:separator/>
      </w:r>
    </w:p>
  </w:endnote>
  <w:endnote w:type="continuationSeparator" w:id="1">
    <w:p w:rsidR="00734A82" w:rsidRDefault="00734A82" w:rsidP="00144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A82" w:rsidRDefault="00734A82" w:rsidP="00144B88">
      <w:r>
        <w:separator/>
      </w:r>
    </w:p>
  </w:footnote>
  <w:footnote w:type="continuationSeparator" w:id="1">
    <w:p w:rsidR="00734A82" w:rsidRDefault="00734A82" w:rsidP="00144B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413A"/>
    <w:rsid w:val="00015B80"/>
    <w:rsid w:val="000217D0"/>
    <w:rsid w:val="00045C38"/>
    <w:rsid w:val="00050627"/>
    <w:rsid w:val="00056C6F"/>
    <w:rsid w:val="00067E71"/>
    <w:rsid w:val="000741A3"/>
    <w:rsid w:val="0009766C"/>
    <w:rsid w:val="000A44A5"/>
    <w:rsid w:val="000D1C04"/>
    <w:rsid w:val="000E6A01"/>
    <w:rsid w:val="000E70CA"/>
    <w:rsid w:val="000F304B"/>
    <w:rsid w:val="00112620"/>
    <w:rsid w:val="00133403"/>
    <w:rsid w:val="001356D7"/>
    <w:rsid w:val="00144B88"/>
    <w:rsid w:val="00147E26"/>
    <w:rsid w:val="00150D15"/>
    <w:rsid w:val="0015747E"/>
    <w:rsid w:val="0017135F"/>
    <w:rsid w:val="00181C6E"/>
    <w:rsid w:val="001831A9"/>
    <w:rsid w:val="0018342A"/>
    <w:rsid w:val="001A237C"/>
    <w:rsid w:val="001A7DF7"/>
    <w:rsid w:val="001D26BE"/>
    <w:rsid w:val="001D420E"/>
    <w:rsid w:val="001D4E9F"/>
    <w:rsid w:val="001D616F"/>
    <w:rsid w:val="001F647F"/>
    <w:rsid w:val="00204523"/>
    <w:rsid w:val="00225D6F"/>
    <w:rsid w:val="00234D59"/>
    <w:rsid w:val="002500BB"/>
    <w:rsid w:val="00250557"/>
    <w:rsid w:val="00250684"/>
    <w:rsid w:val="00262B08"/>
    <w:rsid w:val="00274995"/>
    <w:rsid w:val="00282D04"/>
    <w:rsid w:val="002873F8"/>
    <w:rsid w:val="00296251"/>
    <w:rsid w:val="002A08DA"/>
    <w:rsid w:val="002A47C2"/>
    <w:rsid w:val="002A4EAD"/>
    <w:rsid w:val="002C41B6"/>
    <w:rsid w:val="002E3A14"/>
    <w:rsid w:val="002E7480"/>
    <w:rsid w:val="002F1EF7"/>
    <w:rsid w:val="00301235"/>
    <w:rsid w:val="003141B9"/>
    <w:rsid w:val="00324143"/>
    <w:rsid w:val="003359F7"/>
    <w:rsid w:val="00337EE4"/>
    <w:rsid w:val="003444D9"/>
    <w:rsid w:val="00356F66"/>
    <w:rsid w:val="003664D0"/>
    <w:rsid w:val="003710B8"/>
    <w:rsid w:val="00372D37"/>
    <w:rsid w:val="00382B5F"/>
    <w:rsid w:val="00383551"/>
    <w:rsid w:val="003902B9"/>
    <w:rsid w:val="00391D79"/>
    <w:rsid w:val="003A2412"/>
    <w:rsid w:val="003A5F80"/>
    <w:rsid w:val="003B49B9"/>
    <w:rsid w:val="003C0DDB"/>
    <w:rsid w:val="003D0C8C"/>
    <w:rsid w:val="003D25D2"/>
    <w:rsid w:val="003D5762"/>
    <w:rsid w:val="003E37C9"/>
    <w:rsid w:val="003E6D9F"/>
    <w:rsid w:val="003F1F3D"/>
    <w:rsid w:val="003F6E49"/>
    <w:rsid w:val="004006CD"/>
    <w:rsid w:val="00410164"/>
    <w:rsid w:val="00424F52"/>
    <w:rsid w:val="004429B8"/>
    <w:rsid w:val="004434DE"/>
    <w:rsid w:val="00450388"/>
    <w:rsid w:val="00453AE8"/>
    <w:rsid w:val="00461A8A"/>
    <w:rsid w:val="00471325"/>
    <w:rsid w:val="00480269"/>
    <w:rsid w:val="004A6A0D"/>
    <w:rsid w:val="004B66B6"/>
    <w:rsid w:val="004C57CA"/>
    <w:rsid w:val="004D3D52"/>
    <w:rsid w:val="004D493B"/>
    <w:rsid w:val="004E64CC"/>
    <w:rsid w:val="004E7874"/>
    <w:rsid w:val="004F53DF"/>
    <w:rsid w:val="00504506"/>
    <w:rsid w:val="005152B0"/>
    <w:rsid w:val="00531E47"/>
    <w:rsid w:val="00541DDE"/>
    <w:rsid w:val="005461D7"/>
    <w:rsid w:val="005467CD"/>
    <w:rsid w:val="00560D2B"/>
    <w:rsid w:val="005711C6"/>
    <w:rsid w:val="00571CC2"/>
    <w:rsid w:val="00575FF6"/>
    <w:rsid w:val="00594213"/>
    <w:rsid w:val="00594FC5"/>
    <w:rsid w:val="005A29C3"/>
    <w:rsid w:val="005A4A24"/>
    <w:rsid w:val="005A7A69"/>
    <w:rsid w:val="005B747A"/>
    <w:rsid w:val="00604286"/>
    <w:rsid w:val="006071DC"/>
    <w:rsid w:val="006116C3"/>
    <w:rsid w:val="00621D69"/>
    <w:rsid w:val="00634397"/>
    <w:rsid w:val="00656292"/>
    <w:rsid w:val="00683328"/>
    <w:rsid w:val="00690B60"/>
    <w:rsid w:val="00693E76"/>
    <w:rsid w:val="006A6AC6"/>
    <w:rsid w:val="006B39D4"/>
    <w:rsid w:val="006C373C"/>
    <w:rsid w:val="006C37CE"/>
    <w:rsid w:val="006F2405"/>
    <w:rsid w:val="006F4E86"/>
    <w:rsid w:val="00702AF0"/>
    <w:rsid w:val="0070577F"/>
    <w:rsid w:val="00705B2D"/>
    <w:rsid w:val="007100E3"/>
    <w:rsid w:val="00714A02"/>
    <w:rsid w:val="007247BF"/>
    <w:rsid w:val="007274AE"/>
    <w:rsid w:val="00734A82"/>
    <w:rsid w:val="00736DBE"/>
    <w:rsid w:val="00737BDE"/>
    <w:rsid w:val="0074286E"/>
    <w:rsid w:val="00742FB7"/>
    <w:rsid w:val="00750943"/>
    <w:rsid w:val="00756579"/>
    <w:rsid w:val="00776181"/>
    <w:rsid w:val="00776F0A"/>
    <w:rsid w:val="007872D6"/>
    <w:rsid w:val="007874EE"/>
    <w:rsid w:val="007A1DCA"/>
    <w:rsid w:val="007A369A"/>
    <w:rsid w:val="007D7CD2"/>
    <w:rsid w:val="007E4413"/>
    <w:rsid w:val="0080053F"/>
    <w:rsid w:val="0080202C"/>
    <w:rsid w:val="008175B3"/>
    <w:rsid w:val="00827FEE"/>
    <w:rsid w:val="00835595"/>
    <w:rsid w:val="00836509"/>
    <w:rsid w:val="00861FE5"/>
    <w:rsid w:val="008679E3"/>
    <w:rsid w:val="00881660"/>
    <w:rsid w:val="00881870"/>
    <w:rsid w:val="00894CD7"/>
    <w:rsid w:val="008A1F76"/>
    <w:rsid w:val="008B3C1A"/>
    <w:rsid w:val="008C01C7"/>
    <w:rsid w:val="008C0498"/>
    <w:rsid w:val="008D20F8"/>
    <w:rsid w:val="008D4B74"/>
    <w:rsid w:val="008E27B1"/>
    <w:rsid w:val="008E6E18"/>
    <w:rsid w:val="008F77A5"/>
    <w:rsid w:val="00900090"/>
    <w:rsid w:val="00901159"/>
    <w:rsid w:val="00904F0A"/>
    <w:rsid w:val="009262C1"/>
    <w:rsid w:val="0093010D"/>
    <w:rsid w:val="0094709D"/>
    <w:rsid w:val="00953E39"/>
    <w:rsid w:val="00964622"/>
    <w:rsid w:val="009749CA"/>
    <w:rsid w:val="009853A9"/>
    <w:rsid w:val="00985CF1"/>
    <w:rsid w:val="0099356E"/>
    <w:rsid w:val="009A1BB2"/>
    <w:rsid w:val="009B7DA2"/>
    <w:rsid w:val="009C469F"/>
    <w:rsid w:val="009E1B03"/>
    <w:rsid w:val="009E5C7E"/>
    <w:rsid w:val="009E670C"/>
    <w:rsid w:val="009E6A18"/>
    <w:rsid w:val="009F0C76"/>
    <w:rsid w:val="009F52FA"/>
    <w:rsid w:val="009F7BC2"/>
    <w:rsid w:val="00A125CA"/>
    <w:rsid w:val="00A13527"/>
    <w:rsid w:val="00A1585C"/>
    <w:rsid w:val="00A167CC"/>
    <w:rsid w:val="00A30A62"/>
    <w:rsid w:val="00A3684F"/>
    <w:rsid w:val="00A501BA"/>
    <w:rsid w:val="00A749A9"/>
    <w:rsid w:val="00A94F7D"/>
    <w:rsid w:val="00AB10AD"/>
    <w:rsid w:val="00B031F2"/>
    <w:rsid w:val="00B14278"/>
    <w:rsid w:val="00B16827"/>
    <w:rsid w:val="00B26C48"/>
    <w:rsid w:val="00B362B8"/>
    <w:rsid w:val="00B41EA0"/>
    <w:rsid w:val="00B45322"/>
    <w:rsid w:val="00B52541"/>
    <w:rsid w:val="00B551A3"/>
    <w:rsid w:val="00B55543"/>
    <w:rsid w:val="00B56E44"/>
    <w:rsid w:val="00B642BC"/>
    <w:rsid w:val="00B663B9"/>
    <w:rsid w:val="00B66B78"/>
    <w:rsid w:val="00B80F36"/>
    <w:rsid w:val="00B86DCA"/>
    <w:rsid w:val="00B94F34"/>
    <w:rsid w:val="00BA23E7"/>
    <w:rsid w:val="00BC00CE"/>
    <w:rsid w:val="00BD02CC"/>
    <w:rsid w:val="00BD0AC7"/>
    <w:rsid w:val="00BD1E02"/>
    <w:rsid w:val="00BD3141"/>
    <w:rsid w:val="00BE2761"/>
    <w:rsid w:val="00BE70B7"/>
    <w:rsid w:val="00BE7E74"/>
    <w:rsid w:val="00C20568"/>
    <w:rsid w:val="00C248E8"/>
    <w:rsid w:val="00C41CCE"/>
    <w:rsid w:val="00C563AA"/>
    <w:rsid w:val="00C66F8D"/>
    <w:rsid w:val="00CA5612"/>
    <w:rsid w:val="00CD1024"/>
    <w:rsid w:val="00CD1EA3"/>
    <w:rsid w:val="00CE4A4A"/>
    <w:rsid w:val="00D215AC"/>
    <w:rsid w:val="00D34308"/>
    <w:rsid w:val="00D372D3"/>
    <w:rsid w:val="00D4072E"/>
    <w:rsid w:val="00D42572"/>
    <w:rsid w:val="00D44233"/>
    <w:rsid w:val="00D461EF"/>
    <w:rsid w:val="00D567EA"/>
    <w:rsid w:val="00D65D6B"/>
    <w:rsid w:val="00D716C4"/>
    <w:rsid w:val="00D74F29"/>
    <w:rsid w:val="00D772F5"/>
    <w:rsid w:val="00DA01D8"/>
    <w:rsid w:val="00DA413A"/>
    <w:rsid w:val="00DB47AA"/>
    <w:rsid w:val="00DB6CCC"/>
    <w:rsid w:val="00DD2601"/>
    <w:rsid w:val="00DE7CF2"/>
    <w:rsid w:val="00DF1AE9"/>
    <w:rsid w:val="00DF439C"/>
    <w:rsid w:val="00E01C09"/>
    <w:rsid w:val="00E05707"/>
    <w:rsid w:val="00E14BD2"/>
    <w:rsid w:val="00E37046"/>
    <w:rsid w:val="00E3706E"/>
    <w:rsid w:val="00E432B7"/>
    <w:rsid w:val="00E740CF"/>
    <w:rsid w:val="00E8218A"/>
    <w:rsid w:val="00E854D2"/>
    <w:rsid w:val="00E90B2D"/>
    <w:rsid w:val="00EA741D"/>
    <w:rsid w:val="00ED5FE5"/>
    <w:rsid w:val="00EE098F"/>
    <w:rsid w:val="00EE372F"/>
    <w:rsid w:val="00EF7465"/>
    <w:rsid w:val="00EF7727"/>
    <w:rsid w:val="00F128B4"/>
    <w:rsid w:val="00F37486"/>
    <w:rsid w:val="00F43FE2"/>
    <w:rsid w:val="00F47DDA"/>
    <w:rsid w:val="00FA2D11"/>
    <w:rsid w:val="00FB3C90"/>
    <w:rsid w:val="00FC3E8B"/>
    <w:rsid w:val="00FD0B0A"/>
    <w:rsid w:val="00FE4AC0"/>
    <w:rsid w:val="00FF242C"/>
    <w:rsid w:val="00FF2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3A"/>
    <w:rPr>
      <w:rFonts w:ascii="宋体" w:eastAsia="宋体" w:hAnsi="宋体" w:cs="宋体"/>
      <w:kern w:val="0"/>
      <w:sz w:val="24"/>
      <w:szCs w:val="24"/>
    </w:rPr>
  </w:style>
  <w:style w:type="paragraph" w:styleId="2">
    <w:name w:val="heading 2"/>
    <w:basedOn w:val="a"/>
    <w:link w:val="2Char"/>
    <w:qFormat/>
    <w:rsid w:val="00DA413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A413A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semiHidden/>
    <w:unhideWhenUsed/>
    <w:rsid w:val="00144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4B88"/>
    <w:rPr>
      <w:rFonts w:ascii="宋体" w:eastAsia="宋体" w:hAnsi="宋体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4B8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4B88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liujm</dc:creator>
  <cp:lastModifiedBy>lenovo</cp:lastModifiedBy>
  <cp:revision>8</cp:revision>
  <dcterms:created xsi:type="dcterms:W3CDTF">2015-04-01T01:02:00Z</dcterms:created>
  <dcterms:modified xsi:type="dcterms:W3CDTF">2016-03-16T07:40:00Z</dcterms:modified>
</cp:coreProperties>
</file>